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17" w:rsidRPr="00940542" w:rsidRDefault="00E84717" w:rsidP="00E84717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 w:rsidRPr="00940542"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 w:rsidR="00E84717" w:rsidRPr="00940542" w:rsidRDefault="00E84717" w:rsidP="00E84717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 w:rsidRPr="00940542">
        <w:rPr>
          <w:rFonts w:ascii="Times New Roman" w:hAnsi="Times New Roman"/>
        </w:rPr>
        <w:t>«Золотая Рыбка»</w:t>
      </w:r>
    </w:p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84717" w:rsidRDefault="00E84717" w:rsidP="00E8471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a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  <w:gridCol w:w="5010"/>
      </w:tblGrid>
      <w:tr w:rsidR="00E84717" w:rsidTr="00E84717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84717" w:rsidRDefault="00E84717" w:rsidP="00E8471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Утверждаю: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Заведующий МБДОУ №147 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Н.В. Козлова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№ ____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«01»сентября 2023 г.</w:t>
            </w:r>
          </w:p>
          <w:p w:rsidR="00E84717" w:rsidRDefault="00E84717" w:rsidP="00E847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</w:rPr>
      </w:pPr>
    </w:p>
    <w:p w:rsid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ПЕВАЯ МЛАДШАЯ ГРУППА</w:t>
      </w:r>
    </w:p>
    <w:p w:rsidR="00E84717" w:rsidRPr="00940542" w:rsidRDefault="00E84717" w:rsidP="00940542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940542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940542">
        <w:rPr>
          <w:rFonts w:ascii="Times New Roman" w:hAnsi="Times New Roman"/>
          <w:b/>
          <w:sz w:val="28"/>
          <w:szCs w:val="28"/>
        </w:rPr>
        <w:t xml:space="preserve"> 2-3 лет)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>на 2023 - 2024 годы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940542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940542">
        <w:rPr>
          <w:rFonts w:ascii="Times New Roman" w:hAnsi="Times New Roman"/>
          <w:sz w:val="28"/>
          <w:szCs w:val="28"/>
        </w:rPr>
        <w:t>Маршева</w:t>
      </w:r>
      <w:proofErr w:type="spellEnd"/>
      <w:r w:rsidRPr="00940542">
        <w:rPr>
          <w:rFonts w:ascii="Times New Roman" w:hAnsi="Times New Roman"/>
          <w:sz w:val="28"/>
          <w:szCs w:val="28"/>
        </w:rPr>
        <w:t xml:space="preserve"> Яна Владимировна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40542">
        <w:rPr>
          <w:rFonts w:ascii="Times New Roman" w:hAnsi="Times New Roman"/>
          <w:sz w:val="28"/>
          <w:szCs w:val="28"/>
        </w:rPr>
        <w:t xml:space="preserve"> 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40542">
        <w:rPr>
          <w:rFonts w:ascii="Times New Roman" w:hAnsi="Times New Roman"/>
          <w:b/>
          <w:sz w:val="28"/>
          <w:szCs w:val="28"/>
        </w:rPr>
        <w:t xml:space="preserve"> </w:t>
      </w:r>
    </w:p>
    <w:p w:rsidR="00940542" w:rsidRPr="00940542" w:rsidRDefault="00940542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E84717" w:rsidRPr="00940542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40542">
        <w:rPr>
          <w:rFonts w:ascii="Times New Roman" w:hAnsi="Times New Roman"/>
          <w:sz w:val="28"/>
          <w:szCs w:val="28"/>
        </w:rPr>
        <w:t>Пенза, 2023</w:t>
      </w:r>
    </w:p>
    <w:p w:rsidR="00E84717" w:rsidRPr="00940542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0542">
        <w:rPr>
          <w:b/>
          <w:bCs/>
          <w:sz w:val="28"/>
          <w:szCs w:val="28"/>
          <w:u w:val="single"/>
        </w:rPr>
        <w:br w:type="page"/>
      </w:r>
    </w:p>
    <w:tbl>
      <w:tblPr>
        <w:tblStyle w:val="a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7440"/>
        <w:gridCol w:w="945"/>
      </w:tblGrid>
      <w:tr w:rsidR="00E84717" w:rsidRPr="00940542" w:rsidTr="00E84717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940542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40542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40542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9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11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4054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14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16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19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20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22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25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 xml:space="preserve">Особенности взаимодействия с семьями </w:t>
            </w:r>
            <w:proofErr w:type="gramStart"/>
            <w:r w:rsidRPr="0094054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27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40542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40542"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rFonts w:ascii="TimesNewRomanPS-BoldMT" w:hAnsi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29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31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sz w:val="28"/>
                <w:szCs w:val="28"/>
              </w:rPr>
            </w:pPr>
            <w:r w:rsidRPr="00940542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32</w:t>
            </w:r>
          </w:p>
        </w:tc>
      </w:tr>
      <w:tr w:rsidR="00E84717" w:rsidRPr="00940542" w:rsidTr="00E84717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542"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40542">
              <w:rPr>
                <w:bCs/>
                <w:sz w:val="28"/>
                <w:szCs w:val="28"/>
              </w:rPr>
              <w:t>34</w:t>
            </w:r>
          </w:p>
        </w:tc>
      </w:tr>
    </w:tbl>
    <w:p w:rsidR="00E84717" w:rsidRPr="00940542" w:rsidRDefault="00E84717" w:rsidP="00E84717">
      <w:pPr>
        <w:pStyle w:val="a3"/>
        <w:jc w:val="both"/>
        <w:rPr>
          <w:bCs/>
          <w:color w:val="000000"/>
          <w:sz w:val="28"/>
          <w:szCs w:val="28"/>
        </w:rPr>
      </w:pPr>
      <w:r w:rsidRPr="00940542">
        <w:rPr>
          <w:bCs/>
          <w:color w:val="000000"/>
          <w:sz w:val="28"/>
          <w:szCs w:val="28"/>
        </w:rPr>
        <w:t xml:space="preserve"> </w:t>
      </w:r>
    </w:p>
    <w:p w:rsidR="00E84717" w:rsidRPr="00940542" w:rsidRDefault="00E84717" w:rsidP="00E84717">
      <w:pPr>
        <w:jc w:val="both"/>
        <w:rPr>
          <w:rFonts w:ascii="Times New Roman" w:hAnsi="Times New Roman"/>
          <w:bCs/>
          <w:sz w:val="28"/>
          <w:szCs w:val="28"/>
        </w:rPr>
      </w:pPr>
    </w:p>
    <w:p w:rsidR="00E84717" w:rsidRPr="00940542" w:rsidRDefault="00E84717" w:rsidP="00E84717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  <w:sectPr w:rsidR="00E84717" w:rsidRPr="00940542">
          <w:pgSz w:w="12240" w:h="15840"/>
          <w:pgMar w:top="1134" w:right="850" w:bottom="1134" w:left="1701" w:header="720" w:footer="720" w:gutter="0"/>
          <w:cols w:space="720"/>
        </w:sectPr>
      </w:pPr>
    </w:p>
    <w:p w:rsidR="00E84717" w:rsidRPr="00940542" w:rsidRDefault="00E84717" w:rsidP="00E8471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40542">
        <w:rPr>
          <w:b/>
          <w:bCs/>
          <w:sz w:val="28"/>
          <w:szCs w:val="28"/>
        </w:rPr>
        <w:lastRenderedPageBreak/>
        <w:t>1. ЦЕЛЕВОЙ РАЗДЕЛ</w:t>
      </w:r>
    </w:p>
    <w:p w:rsidR="00E84717" w:rsidRDefault="00E84717" w:rsidP="00E8471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E84717" w:rsidRDefault="00E84717" w:rsidP="00E8471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1.1. ПОЯСНИТЕЛЬНАЯ ЗАПИСКА</w:t>
      </w:r>
    </w:p>
    <w:p w:rsidR="00E84717" w:rsidRDefault="00E84717" w:rsidP="00E8471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84717">
        <w:rPr>
          <w:b/>
          <w:sz w:val="28"/>
          <w:szCs w:val="28"/>
        </w:rPr>
        <w:t>1.1.1. Цели и задачи реализации рабочей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E84717">
        <w:rPr>
          <w:rFonts w:ascii="Times New Roman" w:hAnsi="Times New Roman"/>
          <w:bCs/>
          <w:sz w:val="28"/>
          <w:szCs w:val="28"/>
        </w:rPr>
        <w:t>Рабочая программа разработана в соответствии: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E84717">
        <w:rPr>
          <w:rFonts w:ascii="Times New Roman" w:eastAsia="Calibri" w:hAnsi="Times New Roman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E84717"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 w:rsidRPr="00E84717">
        <w:rPr>
          <w:rFonts w:ascii="Times New Roman" w:eastAsia="Calibri" w:hAnsi="Times New Roman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E84717">
        <w:rPr>
          <w:rFonts w:ascii="Times New Roman" w:hAnsi="Times New Roman"/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 w:rsidRPr="00E84717">
        <w:rPr>
          <w:rFonts w:ascii="Times New Roman" w:eastAsia="Calibri" w:hAnsi="Times New Roman"/>
          <w:sz w:val="28"/>
          <w:szCs w:val="28"/>
        </w:rPr>
        <w:t xml:space="preserve">приказом </w:t>
      </w:r>
      <w:proofErr w:type="spellStart"/>
      <w:r w:rsidRPr="00E84717">
        <w:rPr>
          <w:rFonts w:ascii="Times New Roman" w:eastAsia="Calibri" w:hAnsi="Times New Roman"/>
          <w:sz w:val="28"/>
          <w:szCs w:val="28"/>
        </w:rPr>
        <w:t>Минпросвещения</w:t>
      </w:r>
      <w:proofErr w:type="spellEnd"/>
      <w:r w:rsidRPr="00E84717">
        <w:rPr>
          <w:rFonts w:ascii="Times New Roman" w:eastAsia="Calibri" w:hAnsi="Times New Roman"/>
          <w:sz w:val="28"/>
          <w:szCs w:val="28"/>
        </w:rPr>
        <w:t xml:space="preserve"> РФ от 25.11.2022 г. № 1028);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E84717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E84717">
        <w:rPr>
          <w:rFonts w:ascii="Times New Roman" w:eastAsia="Calibri" w:hAnsi="Times New Roman"/>
          <w:sz w:val="28"/>
          <w:szCs w:val="28"/>
        </w:rPr>
        <w:t>c</w:t>
      </w:r>
      <w:proofErr w:type="spellEnd"/>
      <w:r w:rsidRPr="00E84717">
        <w:rPr>
          <w:rFonts w:ascii="Times New Roman" w:eastAsia="Calibri" w:hAnsi="Times New Roman"/>
          <w:sz w:val="28"/>
          <w:szCs w:val="28"/>
        </w:rPr>
        <w:t xml:space="preserve"> основной образовательной программой дошкольного образования </w:t>
      </w:r>
      <w:r w:rsidR="00940542">
        <w:rPr>
          <w:rFonts w:ascii="Times New Roman" w:eastAsia="Calibri" w:hAnsi="Times New Roman"/>
          <w:sz w:val="28"/>
          <w:szCs w:val="28"/>
        </w:rPr>
        <w:t>МБДОУ №147 и его филиалов.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Программа является основой для преемственности образования детей раннего и дошкольного возраста.</w:t>
      </w:r>
    </w:p>
    <w:p w:rsidR="00E84717" w:rsidRPr="00E84717" w:rsidRDefault="00E84717" w:rsidP="00E84717">
      <w:pPr>
        <w:pStyle w:val="a3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E84717">
        <w:rPr>
          <w:rFonts w:ascii="Times New Roman" w:hAnsi="Times New Roman"/>
          <w:sz w:val="28"/>
          <w:szCs w:val="28"/>
        </w:rPr>
        <w:t xml:space="preserve"> - развитие музыкально-творческих способностей ребёнка в период раннего возраста с учётом его возрастных и индивидуальных особенностей и образовательных потребностей.</w:t>
      </w:r>
    </w:p>
    <w:p w:rsidR="00E84717" w:rsidRPr="00E84717" w:rsidRDefault="00E84717" w:rsidP="00E84717">
      <w:pPr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>Задачи рабочей программы: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Основные задачи образовательной деятельности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1)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i/>
          <w:sz w:val="28"/>
          <w:szCs w:val="28"/>
        </w:rPr>
        <w:t>приобщение к искусству: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интерес, внимание, любознательность, стремление к эмоциональному отклику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детей на отдельные эстетические свойства и качества предметов и явлений окружающей действительности;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познакомить детей с народными игрушками (дымковской,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богородской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>, матрешкой и другими);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поддерживать интерес к малым формам фольклора (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пестушки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заклички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>, прибаутки);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2) музыкальная деятельность: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воспитывать интерес к музыке, желание слушать музыку, подпевать, выполнять простейшие танцевальные движения;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приобщать к восприятию музыки, соблюдая первоначальные правила: не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мешать соседу вслушиваться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в музыкальное произведение и эмоционально на него реагировать;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3) </w:t>
      </w:r>
      <w:proofErr w:type="spellStart"/>
      <w:r w:rsidRPr="00E84717">
        <w:rPr>
          <w:rFonts w:ascii="Times New Roman" w:eastAsia="Times New Roman" w:hAnsi="Times New Roman"/>
          <w:i/>
          <w:sz w:val="28"/>
          <w:szCs w:val="28"/>
        </w:rPr>
        <w:t>культурно-досуговая</w:t>
      </w:r>
      <w:proofErr w:type="spell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деятельность: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</w:t>
      </w:r>
      <w:r w:rsidRPr="00E84717">
        <w:rPr>
          <w:rFonts w:ascii="Times New Roman" w:hAnsi="Times New Roman"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привлекать детей к посильному участию в играх, театрализованных представлениях, забавах, развлечениях и праздниках;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развивать умение следить за действиями игрушек, сказочных героев, адекватно реагировать на них;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формировать навык перевоплощения детей в образы сказочных героев.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что предполагает: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4717">
        <w:rPr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Рабочая программа построена на следующих принципах дошкольного образования, установленных ФГОС </w:t>
      </w:r>
      <w:proofErr w:type="gramStart"/>
      <w:r w:rsidRPr="00E84717">
        <w:rPr>
          <w:rFonts w:ascii="Times New Roman" w:eastAsia="Times New Roman" w:hAnsi="Times New Roman"/>
          <w:b/>
          <w:i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2-3 лет, а также педагогических работников</w:t>
      </w:r>
      <w:r w:rsidRPr="00E8471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84717">
        <w:rPr>
          <w:rFonts w:ascii="Times New Roman" w:hAnsi="Times New Roman"/>
          <w:sz w:val="28"/>
          <w:szCs w:val="28"/>
        </w:rPr>
        <w:t>(далее вместе - взрослые);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6) сотрудничество с семьей;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7) приобщение детей к </w:t>
      </w:r>
      <w:proofErr w:type="spellStart"/>
      <w:r w:rsidRPr="00E84717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4717">
        <w:rPr>
          <w:sz w:val="28"/>
          <w:szCs w:val="28"/>
        </w:rPr>
        <w:lastRenderedPageBreak/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84717"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>-</w:t>
      </w:r>
      <w:r w:rsidRPr="00E8471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84717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E84717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E8471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84717">
        <w:rPr>
          <w:rFonts w:ascii="Times New Roman" w:hAnsi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E84717">
        <w:rPr>
          <w:rFonts w:ascii="Times New Roman" w:hAnsi="Times New Roman"/>
          <w:sz w:val="28"/>
          <w:szCs w:val="28"/>
        </w:rPr>
        <w:t>самоцелеполагание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4717">
        <w:rPr>
          <w:rFonts w:ascii="Times New Roman" w:hAnsi="Times New Roman"/>
          <w:sz w:val="28"/>
          <w:szCs w:val="28"/>
        </w:rPr>
        <w:t>самопланирование</w:t>
      </w:r>
      <w:proofErr w:type="spellEnd"/>
      <w:r w:rsidRPr="00E84717">
        <w:rPr>
          <w:rFonts w:ascii="Times New Roman" w:hAnsi="Times New Roman"/>
          <w:sz w:val="28"/>
          <w:szCs w:val="28"/>
        </w:rPr>
        <w:t>, самоорганизация, самооценка, самоанализ;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4717">
        <w:rPr>
          <w:sz w:val="28"/>
          <w:szCs w:val="28"/>
        </w:rPr>
        <w:t xml:space="preserve">- </w:t>
      </w:r>
      <w:r w:rsidRPr="00E84717">
        <w:rPr>
          <w:i/>
          <w:sz w:val="28"/>
          <w:szCs w:val="28"/>
        </w:rPr>
        <w:t>интегративный подход</w:t>
      </w:r>
      <w:r w:rsidRPr="00E84717"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</w:t>
      </w:r>
      <w:r w:rsidRPr="00E84717"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 w:rsidRPr="00E84717"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 w:rsidRPr="00E84717"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>-</w:t>
      </w:r>
      <w:r w:rsidRPr="00E84717">
        <w:rPr>
          <w:rFonts w:ascii="Times New Roman" w:hAnsi="Times New Roman"/>
          <w:bCs/>
          <w:sz w:val="28"/>
          <w:szCs w:val="28"/>
        </w:rPr>
        <w:t xml:space="preserve"> </w:t>
      </w:r>
      <w:r w:rsidRPr="00E84717"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 w:rsidRPr="00E84717">
        <w:rPr>
          <w:rFonts w:ascii="Times New Roman" w:hAnsi="Times New Roman"/>
          <w:bCs/>
          <w:sz w:val="28"/>
          <w:szCs w:val="28"/>
        </w:rPr>
        <w:t xml:space="preserve"> который</w:t>
      </w:r>
      <w:r w:rsidRPr="00E84717"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bCs/>
          <w:i/>
          <w:sz w:val="28"/>
          <w:szCs w:val="28"/>
        </w:rPr>
        <w:t xml:space="preserve">- </w:t>
      </w:r>
      <w:proofErr w:type="spellStart"/>
      <w:proofErr w:type="gramStart"/>
      <w:r w:rsidRPr="00E84717">
        <w:rPr>
          <w:rFonts w:ascii="Times New Roman" w:hAnsi="Times New Roman"/>
          <w:bCs/>
          <w:i/>
          <w:sz w:val="28"/>
          <w:szCs w:val="28"/>
        </w:rPr>
        <w:t>c</w:t>
      </w:r>
      <w:proofErr w:type="gramEnd"/>
      <w:r w:rsidRPr="00E84717">
        <w:rPr>
          <w:rFonts w:ascii="Times New Roman" w:hAnsi="Times New Roman"/>
          <w:bCs/>
          <w:i/>
          <w:sz w:val="28"/>
          <w:szCs w:val="28"/>
        </w:rPr>
        <w:t>редовый</w:t>
      </w:r>
      <w:proofErr w:type="spellEnd"/>
      <w:r w:rsidRPr="00E84717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E84717">
        <w:rPr>
          <w:rFonts w:ascii="Times New Roman" w:hAnsi="Times New Roman"/>
          <w:i/>
          <w:sz w:val="28"/>
          <w:szCs w:val="28"/>
        </w:rPr>
        <w:t xml:space="preserve"> </w:t>
      </w:r>
      <w:r w:rsidRPr="00E84717"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E84717">
        <w:rPr>
          <w:rFonts w:ascii="Times New Roman" w:hAnsi="Times New Roman"/>
          <w:i/>
          <w:iCs/>
          <w:sz w:val="28"/>
          <w:szCs w:val="28"/>
        </w:rPr>
        <w:t>.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4717">
        <w:rPr>
          <w:b/>
          <w:sz w:val="28"/>
          <w:szCs w:val="28"/>
        </w:rPr>
        <w:t xml:space="preserve">1.1.3. Значимые для разработки и реализации рабочей программы характеристики, в т.ч. характеристики особенностей развития детей 2-3 лет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4717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</w:t>
      </w:r>
      <w:proofErr w:type="spellStart"/>
      <w:r w:rsidRPr="00E84717">
        <w:rPr>
          <w:bCs/>
          <w:sz w:val="28"/>
          <w:szCs w:val="28"/>
        </w:rPr>
        <w:t>социокультурная</w:t>
      </w:r>
      <w:proofErr w:type="spellEnd"/>
      <w:r w:rsidRPr="00E84717">
        <w:rPr>
          <w:bCs/>
          <w:sz w:val="28"/>
          <w:szCs w:val="28"/>
        </w:rPr>
        <w:t xml:space="preserve"> среда; контингент воспитанников; </w:t>
      </w:r>
      <w:r w:rsidRPr="00E84717">
        <w:rPr>
          <w:sz w:val="28"/>
          <w:szCs w:val="28"/>
        </w:rPr>
        <w:t>характеристики особенностей развития детей.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E84717">
        <w:rPr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4717">
        <w:rPr>
          <w:b/>
          <w:bCs/>
          <w:sz w:val="28"/>
          <w:szCs w:val="28"/>
        </w:rPr>
        <w:t>Характеристика контингента обучающихся 2-3 лет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Дети этого возраста соблюдают элементарные правила поведения, обозначенные словами «можно», «нельзя», «нужно».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Совершенствуется ходьба, основные движения, расширяется ориентировка в ближайшем окружении. Ребенок проявляет большую активность в познании </w:t>
      </w:r>
      <w:r w:rsidRPr="00E84717">
        <w:rPr>
          <w:rFonts w:ascii="Times New Roman" w:hAnsi="Times New Roman"/>
          <w:sz w:val="28"/>
          <w:szCs w:val="28"/>
        </w:rPr>
        <w:lastRenderedPageBreak/>
        <w:t xml:space="preserve">окружающего мира. Возникает потребность более глубокого и содержательного общения </w:t>
      </w:r>
      <w:proofErr w:type="gramStart"/>
      <w:r w:rsidRPr="00E84717">
        <w:rPr>
          <w:rFonts w:ascii="Times New Roman" w:hAnsi="Times New Roman"/>
          <w:sz w:val="28"/>
          <w:szCs w:val="28"/>
        </w:rPr>
        <w:t>со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взрослым.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В этом возрасте интенсивно формируется речь. Речевое общение </w:t>
      </w:r>
      <w:proofErr w:type="gramStart"/>
      <w:r w:rsidRPr="00E84717">
        <w:rPr>
          <w:rFonts w:ascii="Times New Roman" w:hAnsi="Times New Roman"/>
          <w:sz w:val="28"/>
          <w:szCs w:val="28"/>
        </w:rPr>
        <w:t>со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взрослым имеет исключительно важное значение в психическом развитии.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Основная форма мышления – наглядно-действенная.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Внимание неустойчивое, легко переключается. Память непроизвольная.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E84717" w:rsidRPr="00E84717" w:rsidRDefault="00E84717" w:rsidP="00E84717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Формируются навыки самообслуживания.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E8471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a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188"/>
        <w:gridCol w:w="2444"/>
        <w:gridCol w:w="2419"/>
      </w:tblGrid>
      <w:tr w:rsidR="00E84717" w:rsidRPr="00E84717" w:rsidTr="00E8471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71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717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proofErr w:type="spellStart"/>
            <w:r w:rsidRPr="00940542">
              <w:rPr>
                <w:rFonts w:ascii="Times New Roman" w:hAnsi="Times New Roman"/>
                <w:b/>
              </w:rPr>
              <w:t>Нормотипичные</w:t>
            </w:r>
            <w:proofErr w:type="spellEnd"/>
            <w:r w:rsidRPr="00940542">
              <w:rPr>
                <w:rFonts w:ascii="Times New Roman" w:hAnsi="Times New Roman"/>
                <w:b/>
              </w:rPr>
              <w:t xml:space="preserve"> дети с нормативным кризисом развития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proofErr w:type="gramStart"/>
            <w:r w:rsidRPr="00940542">
              <w:rPr>
                <w:rFonts w:ascii="Times New Roman" w:hAnsi="Times New Roman"/>
                <w:b/>
              </w:rPr>
              <w:t>Обучающиеся</w:t>
            </w:r>
            <w:proofErr w:type="gramEnd"/>
            <w:r w:rsidRPr="00940542">
              <w:rPr>
                <w:rFonts w:ascii="Times New Roman" w:hAnsi="Times New Roman"/>
                <w:b/>
              </w:rPr>
              <w:t xml:space="preserve"> с особыми образовательными потребностями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2.1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обучающиеся с ОВЗ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2.2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2.3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2.4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940542">
              <w:rPr>
                <w:rFonts w:ascii="Times New Roman" w:hAnsi="Times New Roman"/>
              </w:rPr>
              <w:t>одаренные обучающиеся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 xml:space="preserve">Дети и (или) семьи, находящиеся в </w:t>
            </w:r>
            <w:r w:rsidRPr="00940542">
              <w:rPr>
                <w:rFonts w:ascii="Times New Roman" w:hAnsi="Times New Roman"/>
                <w:b/>
              </w:rPr>
              <w:lastRenderedPageBreak/>
              <w:t>трудной жизненной ситуации, признанные таковыми в нормативно установленном порядке;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717" w:rsidRPr="00E84717" w:rsidTr="00E8471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717" w:rsidRPr="00940542" w:rsidRDefault="00E84717" w:rsidP="00E8471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940542">
              <w:rPr>
                <w:rFonts w:ascii="Times New Roman" w:hAnsi="Times New Roman"/>
                <w:b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717" w:rsidRPr="00E84717" w:rsidRDefault="00E84717" w:rsidP="00E847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8471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8471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color w:val="FF0000"/>
          <w:sz w:val="28"/>
          <w:szCs w:val="28"/>
        </w:rPr>
      </w:pPr>
      <w:r w:rsidRPr="00E84717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1.2. ПЛАНИРУЕМЫЕ РЕЗУЛЬТАТЫ РЕАЛИЗАЦИИ РАБОЧЕЙ ПРОГРАММЫ </w:t>
      </w:r>
      <w:r w:rsidRPr="00E8471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Содержание и планируемые результаты ООП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должны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быть не ниже соответствующих содержания и планируемых результатов Федеральной образовательной программы.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специфика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Поэтому планируемые результаты освоения ООП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представляют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собой возрастные характеристики возможных достижений ребёнка к 3 годам.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Это связано с неустойчивостью,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гетерохронностью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Планируемые результаты (целевые ориентиры) освоения ООП </w:t>
      </w:r>
      <w:proofErr w:type="gramStart"/>
      <w:r w:rsidRPr="00E84717">
        <w:rPr>
          <w:rFonts w:ascii="Times New Roman" w:eastAsia="Times New Roman" w:hAnsi="Times New Roman"/>
          <w:b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в раннем возрасте (к 3 годам):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ребёнок стремится к общению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взрослыми, реагирует на их настроение;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проявляет интерес к сверстникам; наблюдает за их действиями и подражает им; играет рядом;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понимает и выполняет простые поручения взрослого;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ребёнок стремится проявлять самостоятельность в бытовом и игровом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поведении;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проявляет интерес к стихам, сказкам, повторяет отдельные слова и фразы за взрослым;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рассматривает картинки, показывает и называет предметы, изображенные на них;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осуществляет поисковые и обследовательские действия;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ребёнок знает основные особенности внешнего облика человека, его деятельности; свое имя, имена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близких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; демонстрирует первоначальные представления о населенном пункте, в котором живет (город, село и так далее);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- ребёнок с удовольствием слушает музыку, подпевает, выполняет простые танцевальные движения;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- ребёнок эмоционально откликается на красоту природы и произведения искусства;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- 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br w:type="page"/>
      </w:r>
      <w:r w:rsidRPr="00E84717"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Pr="00E84717"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E84717"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1. Педагогическая диагностика достижений планируемых результатов направлена на изучение </w:t>
      </w:r>
      <w:proofErr w:type="spellStart"/>
      <w:r w:rsidRPr="00E84717">
        <w:rPr>
          <w:rFonts w:ascii="Times New Roman" w:eastAsia="Times New Roman" w:hAnsi="Times New Roman"/>
          <w:i/>
          <w:sz w:val="28"/>
          <w:szCs w:val="28"/>
        </w:rPr>
        <w:t>деятельностных</w:t>
      </w:r>
      <w:proofErr w:type="spell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>со</w:t>
      </w:r>
      <w:proofErr w:type="gram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взрослыми и сверстниками.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</w:t>
      </w: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3. 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соответствия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основе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которой определяется эффективность педагогических действий и осуществляется их дальнейшее планирование.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2) оптимизации работы с группой детей.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6. Педагогическая диагностика индивидуального музыкально-творческого развития 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детей проводится музыкальным работником в произвольной форме на основе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малоформализованных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 диагностических методов: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наблюдения,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свободных бесед с детьми,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анализа продуктов детской деятельности,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специальных диагностических ситуаций,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специальных методик диагностики музыкально-творческого развития.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Ориентирами для наблюдения являются возрастные характеристики музыкально-творческого развития ребёнка. Они выступают как обобщенные показатели возможных достижений ребенка в области музыкального развития.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В процессе наблюдения он отмечает особенности проявления ребёнком личностных качеств,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 умений, интересов, предпочтений, фиксирует реакции на успехи и неудачи и тому подобное.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Самостоятельность выполнения действия позволяет определить зону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 xml:space="preserve">актуального и ближайшего развития ребёнка. Инициативность свидетельствует о проявлении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 ребёнка в деятельности и взаимодействии.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Результаты наблюдения фиксируются.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Результаты наблюдения могут быть дополнены </w:t>
      </w:r>
      <w:r w:rsidRPr="00E84717">
        <w:rPr>
          <w:rFonts w:ascii="Times New Roman" w:eastAsia="Times New Roman" w:hAnsi="Times New Roman"/>
          <w:i/>
          <w:sz w:val="28"/>
          <w:szCs w:val="28"/>
        </w:rPr>
        <w:t>беседами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 w:rsidRPr="00E84717">
        <w:rPr>
          <w:rFonts w:ascii="Times New Roman" w:eastAsia="Times New Roman" w:hAnsi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E84717">
        <w:rPr>
          <w:rFonts w:ascii="Times New Roman" w:hAnsi="Times New Roman"/>
          <w:bCs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84717" w:rsidRPr="00E84717" w:rsidRDefault="00E84717" w:rsidP="00E847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4717">
        <w:rPr>
          <w:b/>
          <w:bCs/>
          <w:sz w:val="28"/>
          <w:szCs w:val="28"/>
        </w:rPr>
        <w:lastRenderedPageBreak/>
        <w:t>2. СОДЕРЖАТЕЛЬНЫЙ РАЗДЕЛ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2.1. 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«Художественно-эстетическое развитие» (в части музыкально-творческого развития) (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см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. п.1.1.1).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1. Приобщение к искусству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Музыкальный руководитель развивает у детей художественное восприятие; воспитывает эмоциональную отзывчивость на доступные пониманию детей произведения искусства.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Воспитывает интерес к природе и отражению представлений (впечатлений) в доступной музыкальной деятельности.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2. Музыкальная деятельность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1) </w:t>
      </w:r>
      <w:r w:rsidRPr="00E84717">
        <w:rPr>
          <w:rFonts w:ascii="Times New Roman" w:eastAsia="Times New Roman" w:hAnsi="Times New Roman"/>
          <w:b/>
          <w:i/>
          <w:sz w:val="28"/>
          <w:szCs w:val="28"/>
        </w:rPr>
        <w:t>Слушание: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музыкальный руководитель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2) </w:t>
      </w:r>
      <w:r w:rsidRPr="00E84717">
        <w:rPr>
          <w:rFonts w:ascii="Times New Roman" w:eastAsia="Times New Roman" w:hAnsi="Times New Roman"/>
          <w:b/>
          <w:i/>
          <w:sz w:val="28"/>
          <w:szCs w:val="28"/>
        </w:rPr>
        <w:t>Пение:</w:t>
      </w: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t>музыкальный руководитель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3) </w:t>
      </w:r>
      <w:r w:rsidRPr="00E84717">
        <w:rPr>
          <w:rFonts w:ascii="Times New Roman" w:eastAsia="Times New Roman" w:hAnsi="Times New Roman"/>
          <w:b/>
          <w:i/>
          <w:sz w:val="28"/>
          <w:szCs w:val="28"/>
        </w:rPr>
        <w:t>Музыкально-ритмические движения</w:t>
      </w:r>
      <w:r w:rsidRPr="00E84717">
        <w:rPr>
          <w:rFonts w:ascii="Times New Roman" w:eastAsia="Times New Roman" w:hAnsi="Times New Roman"/>
          <w:i/>
          <w:sz w:val="28"/>
          <w:szCs w:val="28"/>
        </w:rPr>
        <w:t>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музыкальный руководитель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полуприседать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совершенствует умение ходить и бегать (на носках, тихо; высоко и низко поднимая ноги; прямым галопом), выполнять плясовые движения в кругу,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 xml:space="preserve">врассыпную, менять движения с изменением характера музыки </w:t>
      </w:r>
      <w:r w:rsidRPr="00E84717">
        <w:rPr>
          <w:rFonts w:ascii="Times New Roman" w:eastAsia="Times New Roman" w:hAnsi="Times New Roman"/>
          <w:i/>
          <w:sz w:val="28"/>
          <w:szCs w:val="28"/>
        </w:rPr>
        <w:t>или содержания песни.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Pr="00E84717">
        <w:rPr>
          <w:rFonts w:ascii="Times New Roman" w:eastAsia="Times New Roman" w:hAnsi="Times New Roman"/>
          <w:b/>
          <w:sz w:val="28"/>
          <w:szCs w:val="28"/>
        </w:rPr>
        <w:t>Культурно-досуговая</w:t>
      </w:r>
      <w:proofErr w:type="spellEnd"/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деятельность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Музыкальный руководитель создает эмоционально-положительный климат в детском коллективе для обеспечения у детей чувства комфортности, уюта и защищенности. Привлекает детей к посильному участию в играх с пением, забавах, развлечениях и праздниках. Развивает умение следить за действиями участвующих персонажей, адекватно реагировать на них.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Для реализации содержания образования по образовательной области «Художественно-эстетическое развитие» используется основная образовательная программа МБДОУ №147 и его филиалов.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br w:type="page"/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lastRenderedPageBreak/>
        <w:t>2.2. ВАРИАТИВНЫЕ ФОРМЫ, СПОСОБЫ, МЕТОДЫ И СРЕДСТВА РЕАЛИЗАЦИИ РАБОЧЕЙ ПРОГРАММЫ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E84717"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Основание выбора форм, способов, методов и средств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реализации рабочей программы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 задачами воспитания и обучения;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возрастными и индивидуальными особенностями детей;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спецификой их образовательных потребностей и интересов;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5-6 лет.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имеет признание приоритетной субъектной позиции ребёнка в образовательном процессе.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интерес к миру и культуре;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избирательное отношение к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социокультурным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 объектам и разным видам деятельности;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Формы реализации рабочей программы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Согласно ФГОС </w:t>
      </w: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E84717">
        <w:rPr>
          <w:rFonts w:ascii="Times New Roman" w:eastAsia="Times New Roman" w:hAnsi="Times New Roman"/>
          <w:i/>
          <w:sz w:val="28"/>
          <w:szCs w:val="28"/>
        </w:rPr>
        <w:t>при</w:t>
      </w:r>
      <w:proofErr w:type="gramEnd"/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реализации рабочей программы используются различные формы в соответствии с видом детской деятельности и </w:t>
      </w:r>
      <w:r w:rsidRPr="00E84717">
        <w:rPr>
          <w:rFonts w:ascii="Times New Roman" w:eastAsia="Times New Roman" w:hAnsi="Times New Roman"/>
          <w:i/>
          <w:sz w:val="28"/>
          <w:szCs w:val="28"/>
        </w:rPr>
        <w:lastRenderedPageBreak/>
        <w:t>возрастными особенностями детей 5-6 лет: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игровая деятельность;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общение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взрослым и сверстниками;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речевая деятельность;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двигательная деятельность;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ритмические движения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, игра на детских музыкальных инструментах).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Методы обучения и воспитания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При организации обучения используются следующие методы: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традиционные методы (словесные, наглядные, практические);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При выборе методов воспитания и обучения учитываются: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возрастные и личностные особенности детей,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педагогический потенциал каждого метода,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условия его применения,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реализуемые цели и задачи,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планируемые результаты.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Средства реализации рабочей программы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демонстрационные и раздаточные;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- визуальные,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аудийные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>, аудиовизуальные;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- естественные и искусственные;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реальные и виртуальные.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 w:rsidRPr="00E84717">
        <w:rPr>
          <w:rFonts w:ascii="Times New Roman" w:eastAsia="Times New Roman" w:hAnsi="Times New Roman"/>
          <w:sz w:val="28"/>
          <w:szCs w:val="28"/>
        </w:rPr>
        <w:t>двигательной,</w:t>
      </w: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t>предметной,</w:t>
      </w: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t>игровой, коммуникативной</w:t>
      </w: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музыкальной (детские музыкальные инструменты, дидактический материал и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другое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).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Вариативность форм, методов, средств реализации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рабочей программы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 w:rsidRPr="00E84717">
        <w:rPr>
          <w:rFonts w:ascii="Times New Roman" w:eastAsia="Times New Roman" w:hAnsi="Times New Roman"/>
          <w:i/>
          <w:sz w:val="28"/>
          <w:szCs w:val="28"/>
        </w:rPr>
        <w:t>вариативность.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Структура музыкального занятия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1. Вводная часть.</w:t>
      </w: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Приветствие. Музыкально-ритмические упражнения.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Цель: настроить детей на занятие. Развивать навыки основных танцевальных движений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оторые будут использоваться в плясках, танцах и хороводах.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 xml:space="preserve">2. Основная часть.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2.1. Слушание музыки.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учить детей вслушиваться в звучание мелодии и аккомпанемента, создающих художественно-музыкальный образ, и эмоционально на него реагировать.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2.2. Подпевание и пение.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развивать вокальные задатки детей, учить их правильно интонировать мелодию, петь без напряжения в голосе, начинать и заканчивать пение вместе с педагогом.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2.3. Музыкально-дидактические игры.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 xml:space="preserve">Цель: </w:t>
      </w:r>
      <w:r w:rsidRPr="00E84717">
        <w:rPr>
          <w:rFonts w:ascii="Times New Roman" w:eastAsia="Times New Roman" w:hAnsi="Times New Roman"/>
          <w:sz w:val="28"/>
          <w:szCs w:val="28"/>
        </w:rPr>
        <w:t>знакомить детей с музыкальными инструментами, развивать их память и воображение, музыкально-сенсорные способности.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b/>
          <w:i/>
          <w:sz w:val="28"/>
          <w:szCs w:val="28"/>
        </w:rPr>
        <w:t>3. Заключительная часть.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Игра или пляска.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 доставить детям эмоциональное наслаждение, вызвать чувство радости от совершаемых действий, интерес и желание заниматься на музыкальных занятиях.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Структура занятия может варьироваться в зависимости от образовательных </w:t>
      </w:r>
      <w:r w:rsidRPr="00E84717">
        <w:rPr>
          <w:rFonts w:ascii="Times New Roman" w:eastAsia="Times New Roman" w:hAnsi="Times New Roman"/>
          <w:sz w:val="28"/>
          <w:szCs w:val="28"/>
        </w:rPr>
        <w:lastRenderedPageBreak/>
        <w:t>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lastRenderedPageBreak/>
        <w:t>2.3. СПОСОБЫ И НАПРАВЛЕНИЯ ПОДДЕРЖКИ ДЕТСКОЙ ИНИЦИАТИВЫ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84717">
        <w:rPr>
          <w:rFonts w:ascii="Times New Roman" w:hAnsi="Times New Roman"/>
          <w:sz w:val="28"/>
          <w:szCs w:val="28"/>
        </w:rPr>
        <w:t>недирективная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помощь детям, поддержка детской инициативы и самостоятельности на музыкальных занятиях.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eastAsia="TimesNewRomanPSMT" w:hAnsi="Times New Roman"/>
          <w:b/>
          <w:bCs/>
          <w:sz w:val="28"/>
          <w:szCs w:val="28"/>
        </w:rPr>
        <w:lastRenderedPageBreak/>
        <w:t>2.4. ОРГАНИЗАЦИЯ КОРРЕКЦИОННО</w:t>
      </w:r>
      <w:r w:rsidRPr="00E84717">
        <w:rPr>
          <w:rFonts w:ascii="Times New Roman" w:eastAsia="TimesNewRomanPSMT" w:hAnsi="Times New Roman"/>
          <w:bCs/>
          <w:sz w:val="28"/>
          <w:szCs w:val="28"/>
        </w:rPr>
        <w:t>-</w:t>
      </w:r>
      <w:r w:rsidRPr="00E84717">
        <w:rPr>
          <w:rFonts w:ascii="Times New Roman" w:eastAsia="TimesNewRomanPSMT" w:hAnsi="Times New Roman"/>
          <w:b/>
          <w:bCs/>
          <w:sz w:val="28"/>
          <w:szCs w:val="28"/>
        </w:rPr>
        <w:t>РАЗВИВАЮЩЕЙ РАБОТЫ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eastAsia="TimesNewRomanPSMT" w:hAnsi="Times New Roman"/>
          <w:b/>
          <w:bCs/>
          <w:sz w:val="28"/>
          <w:szCs w:val="28"/>
        </w:rPr>
        <w:t>Цель и задачи коррекционно-развивающей работы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eastAsia="TimesNewRomanPSMT" w:hAnsi="Times New Roman"/>
          <w:b/>
          <w:bCs/>
          <w:i/>
          <w:sz w:val="28"/>
          <w:szCs w:val="28"/>
        </w:rPr>
        <w:t>Цель КРР:</w:t>
      </w:r>
      <w:r w:rsidRPr="00E84717">
        <w:rPr>
          <w:rFonts w:ascii="Times New Roman" w:eastAsia="TimesNewRomanPSMT" w:hAnsi="Times New Roman"/>
          <w:bCs/>
          <w:i/>
          <w:sz w:val="28"/>
          <w:szCs w:val="28"/>
        </w:rPr>
        <w:t xml:space="preserve"> </w:t>
      </w:r>
      <w:r w:rsidRPr="00E84717"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E84717">
        <w:rPr>
          <w:rFonts w:ascii="Times New Roman" w:hAnsi="Times New Roman"/>
          <w:b/>
          <w:i/>
          <w:sz w:val="28"/>
          <w:szCs w:val="28"/>
        </w:rPr>
        <w:t>Задачи КРР: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выявление </w:t>
      </w:r>
      <w:proofErr w:type="gramStart"/>
      <w:r w:rsidRPr="00E8471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84717">
        <w:rPr>
          <w:rFonts w:ascii="Times New Roman" w:hAnsi="Times New Roman"/>
          <w:sz w:val="28"/>
          <w:szCs w:val="28"/>
        </w:rPr>
        <w:t>, которым требуется адресное психолого-педагогического сопровождение,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E8471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E84717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дети с нормативным кризисом развития;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E8471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обучающиеся с ОВЗ;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одаренные обучающиеся;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lastRenderedPageBreak/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E84717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2.5. ОРГАНИЗАЦИЯ ВОСПИТАТЕЛЬНОГО ПРОЦЕССА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E84717">
        <w:rPr>
          <w:rFonts w:ascii="Times New Roman" w:hAnsi="Times New Roman"/>
          <w:sz w:val="28"/>
          <w:szCs w:val="28"/>
        </w:rPr>
        <w:t>в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E84717">
        <w:rPr>
          <w:rFonts w:ascii="Times New Roman" w:hAnsi="Times New Roman"/>
          <w:sz w:val="28"/>
          <w:szCs w:val="28"/>
        </w:rPr>
        <w:t>в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соответствии с рабочей программой воспитания ДОО и календарным планом воспитательной работы.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В рамках образовательной области «Художественно-эстетическое воспитание» приоритетным направлением воспитания является «Эстетическое воспитание».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«Эстетическое воспитание» к концу раннего возраста (к 3 годам) являются:</w:t>
      </w:r>
    </w:p>
    <w:p w:rsidR="00E84717" w:rsidRPr="00E84717" w:rsidRDefault="00E84717" w:rsidP="00E8471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8471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84717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E84717">
        <w:rPr>
          <w:rFonts w:ascii="Times New Roman" w:hAnsi="Times New Roman" w:cs="Times New Roman"/>
          <w:sz w:val="28"/>
          <w:szCs w:val="28"/>
        </w:rPr>
        <w:t xml:space="preserve"> эмоциональную отзывчивость на красоту в окружающем мире и искусстве;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84717">
        <w:rPr>
          <w:rFonts w:ascii="Times New Roman" w:hAnsi="Times New Roman"/>
          <w:sz w:val="28"/>
          <w:szCs w:val="28"/>
        </w:rPr>
        <w:t>способный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к творческой деятельности (изобразительной, декоративно-оформительской, музыкальной, словесно-речевой, театрализованной и другое).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«Эстетическое развитие» </w:t>
      </w:r>
      <w:r w:rsidRPr="00E84717">
        <w:rPr>
          <w:rFonts w:ascii="Times New Roman" w:hAnsi="Times New Roman"/>
          <w:sz w:val="28"/>
          <w:szCs w:val="28"/>
        </w:rPr>
        <w:t>направлено на приобщение детей к ценностям «Культура», «Красота».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Это предполагает: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E84717" w:rsidRPr="00E84717" w:rsidRDefault="00E84717" w:rsidP="00E8471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940542" w:rsidRDefault="00940542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940542" w:rsidRDefault="00940542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940542" w:rsidRDefault="00940542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940542" w:rsidRDefault="00940542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lastRenderedPageBreak/>
        <w:t>Содержание воспитательной работы по направлению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«Эстетическое воспитание»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i/>
          <w:color w:val="000000"/>
          <w:sz w:val="28"/>
          <w:szCs w:val="28"/>
        </w:rPr>
        <w:t xml:space="preserve">Ценности: </w:t>
      </w:r>
      <w:r w:rsidRPr="00E84717">
        <w:rPr>
          <w:rFonts w:ascii="Times New Roman" w:hAnsi="Times New Roman"/>
          <w:bCs/>
          <w:color w:val="000000"/>
          <w:sz w:val="28"/>
          <w:szCs w:val="28"/>
        </w:rPr>
        <w:t xml:space="preserve">«Культура» и «Красота».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i/>
          <w:color w:val="000000"/>
          <w:sz w:val="28"/>
          <w:szCs w:val="28"/>
        </w:rPr>
        <w:t>Цель этико-</w:t>
      </w:r>
      <w:r w:rsidRPr="00E84717">
        <w:rPr>
          <w:rFonts w:ascii="Times New Roman" w:hAnsi="Times New Roman"/>
          <w:bCs/>
          <w:i/>
          <w:color w:val="000000"/>
          <w:sz w:val="28"/>
          <w:szCs w:val="28"/>
        </w:rPr>
        <w:t>эстетического воспитания</w:t>
      </w:r>
      <w:r w:rsidRPr="00E84717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84717">
        <w:rPr>
          <w:rFonts w:ascii="Times New Roman" w:hAnsi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84717"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формирование культуры общения, поведения, этических представлений;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воспитание представлений о значении опрятности и внешней красоты, ее влиянии на внутренний мир человека;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 xml:space="preserve">- воспитание любви к </w:t>
      </w:r>
      <w:proofErr w:type="gramStart"/>
      <w:r w:rsidRPr="00E84717">
        <w:rPr>
          <w:rFonts w:ascii="Times New Roman" w:hAnsi="Times New Roman"/>
          <w:color w:val="000000"/>
          <w:sz w:val="28"/>
          <w:szCs w:val="28"/>
        </w:rPr>
        <w:t>прекрасному</w:t>
      </w:r>
      <w:proofErr w:type="gramEnd"/>
      <w:r w:rsidRPr="00E84717">
        <w:rPr>
          <w:rFonts w:ascii="Times New Roman" w:hAnsi="Times New Roman"/>
          <w:color w:val="000000"/>
          <w:sz w:val="28"/>
          <w:szCs w:val="28"/>
        </w:rPr>
        <w:t>, уважения к традициям и культуре родной страны и других народов;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развитие творческого отношения к миру, природе, быту и к окружающей ребенка действительности;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формирование у детей эстетического вкуса, стремления окружать себя прекрасным, создавать его.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уважительное отношение к результатам творчества детей, широкое включение их произведений в жизнь организации;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  <w:highlight w:val="white"/>
        </w:rPr>
        <w:t>- организация выставок, концертов, создание эстетической развивающей среды и др.;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формирование чувства прекрасного </w:t>
      </w:r>
      <w:r w:rsidRPr="00E84717">
        <w:rPr>
          <w:rFonts w:ascii="Times New Roman" w:hAnsi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  <w:highlight w:val="white"/>
        </w:rPr>
        <w:t>- реализация вариативности содержания, форм и методов работы с детьми по разным направлениям эстетического воспитания</w:t>
      </w:r>
      <w:r w:rsidRPr="00E84717">
        <w:rPr>
          <w:rFonts w:ascii="Times New Roman" w:hAnsi="Times New Roman"/>
          <w:color w:val="000000"/>
          <w:sz w:val="28"/>
          <w:szCs w:val="28"/>
        </w:rPr>
        <w:t>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- воспитание культуры поведения.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br w:type="page"/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2.6. ПЛАН ОБРАЗОВАТЕЛЬНОЙ ДЕЯТЕЛЬНОСТИ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музыкальной организованной образовательной деятельности (далее ООД) 2 раза в неделю в каждой возрастной группе в соответствии с требованиями </w:t>
      </w:r>
      <w:proofErr w:type="spellStart"/>
      <w:r w:rsidRPr="00E84717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E8471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E84717">
        <w:rPr>
          <w:rFonts w:ascii="Times New Roman" w:hAnsi="Times New Roman"/>
          <w:color w:val="000000"/>
          <w:sz w:val="28"/>
          <w:szCs w:val="28"/>
        </w:rPr>
        <w:t>С детьми 2-3 лет занятия проводятся 2 раза в неделю по 10 мин.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Расписание музыкальной организованной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(согласно сетке занятий ДОУ).</w:t>
      </w:r>
    </w:p>
    <w:p w:rsidR="00E84717" w:rsidRPr="00E84717" w:rsidRDefault="00E84717" w:rsidP="00E84717"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 w:rsidRPr="00E8471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>Перспективный план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b/>
          <w:sz w:val="28"/>
          <w:szCs w:val="28"/>
        </w:rPr>
        <w:t>организованной образовательной деятельности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см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. приложение).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471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E84717" w:rsidRPr="00E84717">
          <w:pgSz w:w="12240" w:h="15840"/>
          <w:pgMar w:top="1134" w:right="850" w:bottom="1134" w:left="1701" w:header="720" w:footer="720" w:gutter="0"/>
          <w:cols w:space="720"/>
        </w:sectPr>
      </w:pP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bCs/>
          <w:sz w:val="28"/>
          <w:szCs w:val="28"/>
        </w:rPr>
        <w:lastRenderedPageBreak/>
        <w:t>2.7.</w:t>
      </w:r>
      <w:r w:rsidRPr="00E84717"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</w:t>
      </w:r>
      <w:proofErr w:type="gramStart"/>
      <w:r w:rsidRPr="00E8471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Цели и задачи взаимодействия с семьями </w:t>
      </w:r>
      <w:proofErr w:type="gramStart"/>
      <w:r w:rsidRPr="00E8471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 xml:space="preserve">Главными целями взаимодействия с семьями </w:t>
      </w:r>
      <w:proofErr w:type="gramStart"/>
      <w:r w:rsidRPr="00E84717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E84717">
        <w:rPr>
          <w:rFonts w:ascii="Times New Roman" w:hAnsi="Times New Roman"/>
          <w:i/>
          <w:sz w:val="28"/>
          <w:szCs w:val="28"/>
        </w:rPr>
        <w:t xml:space="preserve"> дошкольного возраста являются: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Эта деятельность </w:t>
      </w:r>
      <w:r w:rsidRPr="00E84717"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E84717"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E84717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как базовой основы благополучия семьи;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E84717" w:rsidRPr="00E84717" w:rsidRDefault="00E84717" w:rsidP="00E8471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2) открытость;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E84717">
        <w:rPr>
          <w:rFonts w:ascii="Times New Roman" w:hAnsi="Times New Roman"/>
          <w:sz w:val="28"/>
          <w:szCs w:val="28"/>
        </w:rPr>
        <w:t>возрастосообразность</w:t>
      </w:r>
      <w:proofErr w:type="spellEnd"/>
      <w:r w:rsidRPr="00E84717">
        <w:rPr>
          <w:rFonts w:ascii="Times New Roman" w:hAnsi="Times New Roman"/>
          <w:sz w:val="28"/>
          <w:szCs w:val="28"/>
        </w:rPr>
        <w:t>.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ОРГАНИЗАЦИОННЫЙ РАЗДЕЛ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1) </w:t>
      </w:r>
      <w:r w:rsidRPr="00E84717"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E84717"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4717">
        <w:rPr>
          <w:rFonts w:ascii="Times New Roman" w:hAnsi="Times New Roman"/>
          <w:sz w:val="28"/>
          <w:szCs w:val="28"/>
        </w:rPr>
        <w:t xml:space="preserve">2) </w:t>
      </w:r>
      <w:r w:rsidRPr="00E84717"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E84717">
        <w:rPr>
          <w:rFonts w:ascii="Times New Roman" w:hAnsi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3) </w:t>
      </w:r>
      <w:r w:rsidRPr="00E84717"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E84717"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4) </w:t>
      </w:r>
      <w:r w:rsidRPr="00E84717"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E84717"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5) </w:t>
      </w:r>
      <w:r w:rsidRPr="00E84717"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E84717">
        <w:rPr>
          <w:rFonts w:ascii="Times New Roman" w:hAnsi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E84717"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E84717"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7) </w:t>
      </w:r>
      <w:r w:rsidRPr="00E84717"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 w:rsidRPr="00E84717"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8) </w:t>
      </w:r>
      <w:r w:rsidRPr="00E84717"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E84717"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</w:t>
      </w:r>
      <w:proofErr w:type="gramStart"/>
      <w:r w:rsidRPr="00E84717">
        <w:rPr>
          <w:rFonts w:ascii="Times New Roman" w:hAnsi="Times New Roman"/>
          <w:sz w:val="28"/>
          <w:szCs w:val="28"/>
        </w:rPr>
        <w:t>ДО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84717">
        <w:rPr>
          <w:rFonts w:ascii="Times New Roman" w:hAnsi="Times New Roman"/>
          <w:sz w:val="28"/>
          <w:szCs w:val="28"/>
        </w:rPr>
        <w:t>социальному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развитию этих детей, в т.ч. посредством организации инклюзивного образования;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9) </w:t>
      </w:r>
      <w:r w:rsidRPr="00E84717">
        <w:rPr>
          <w:rFonts w:ascii="Times New Roman" w:hAnsi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10) </w:t>
      </w:r>
      <w:r w:rsidRPr="00E84717">
        <w:rPr>
          <w:rFonts w:ascii="Times New Roman" w:hAnsi="Times New Roman"/>
          <w:i/>
          <w:sz w:val="28"/>
          <w:szCs w:val="28"/>
        </w:rPr>
        <w:t xml:space="preserve">психологическая, педагогическая и методическая </w:t>
      </w:r>
      <w:proofErr w:type="gramStart"/>
      <w:r w:rsidRPr="00E84717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E84717">
        <w:rPr>
          <w:rFonts w:ascii="Times New Roman" w:hAnsi="Times New Roman"/>
          <w:i/>
          <w:sz w:val="28"/>
          <w:szCs w:val="28"/>
        </w:rPr>
        <w:t xml:space="preserve"> и поддержка, консультирование родителей</w:t>
      </w:r>
      <w:r w:rsidRPr="00E84717">
        <w:rPr>
          <w:rFonts w:ascii="Times New Roman" w:hAnsi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11) </w:t>
      </w:r>
      <w:r w:rsidRPr="00E84717"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Pr="00E84717"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12) </w:t>
      </w:r>
      <w:r w:rsidRPr="00E84717">
        <w:rPr>
          <w:rFonts w:ascii="Times New Roman" w:hAnsi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13) </w:t>
      </w:r>
      <w:r w:rsidRPr="00E84717"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E84717"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14) </w:t>
      </w:r>
      <w:r w:rsidRPr="00E84717"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 w:rsidRPr="00E84717">
        <w:rPr>
          <w:rFonts w:ascii="Times New Roman" w:hAnsi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15) </w:t>
      </w:r>
      <w:r w:rsidRPr="00E84717"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E84717">
        <w:rPr>
          <w:rFonts w:ascii="Times New Roman" w:hAnsi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16) </w:t>
      </w:r>
      <w:r w:rsidRPr="00E84717"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 w:rsidRPr="00E84717"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lastRenderedPageBreak/>
        <w:t>17)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471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br w:type="page"/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lastRenderedPageBreak/>
        <w:t>3.2. ОСОБЕННОСТИ ОРГАНИЗАЦИИ РАЗВИВАЮЩЕЙ ПРЕДМЕТНО-ПРОСТРАНСТВЕННОЙ СРЕДЫ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E8471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E84717"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E84717" w:rsidRPr="00E84717" w:rsidRDefault="00E84717" w:rsidP="00E84717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территория ДОО, </w:t>
      </w:r>
    </w:p>
    <w:p w:rsidR="00E84717" w:rsidRPr="00E84717" w:rsidRDefault="00E84717" w:rsidP="00E84717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 w:rsidR="00E84717" w:rsidRPr="00E84717" w:rsidRDefault="00E84717" w:rsidP="00E84717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бассейн, кабинет педагога-психолога, кабинет учителя-логопеда и др.).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модули для художественно-творческой деятельности.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музыкально-творческого развития в каждой группе имеются: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1. </w:t>
      </w:r>
      <w:r w:rsidRPr="00E84717">
        <w:rPr>
          <w:rFonts w:ascii="Times New Roman" w:hAnsi="Times New Roman"/>
          <w:i/>
          <w:sz w:val="28"/>
          <w:szCs w:val="28"/>
        </w:rPr>
        <w:t>Центр игры</w:t>
      </w:r>
      <w:r w:rsidRPr="00E84717"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2. </w:t>
      </w:r>
      <w:r w:rsidRPr="00E84717">
        <w:rPr>
          <w:rFonts w:ascii="Times New Roman" w:hAnsi="Times New Roman"/>
          <w:i/>
          <w:sz w:val="28"/>
          <w:szCs w:val="28"/>
        </w:rPr>
        <w:t xml:space="preserve">Центр театрализации и </w:t>
      </w:r>
      <w:proofErr w:type="spellStart"/>
      <w:r w:rsidRPr="00E84717">
        <w:rPr>
          <w:rFonts w:ascii="Times New Roman" w:hAnsi="Times New Roman"/>
          <w:i/>
          <w:sz w:val="28"/>
          <w:szCs w:val="28"/>
        </w:rPr>
        <w:t>музицирования</w:t>
      </w:r>
      <w:proofErr w:type="spellEnd"/>
      <w:r w:rsidRPr="00E84717"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br w:type="page"/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lastRenderedPageBreak/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 xml:space="preserve">3.3.1. </w:t>
      </w:r>
      <w:r w:rsidRPr="00E84717">
        <w:rPr>
          <w:rFonts w:ascii="Times New Roman" w:eastAsia="Times New Roman" w:hAnsi="Times New Roman"/>
          <w:b/>
          <w:sz w:val="28"/>
          <w:szCs w:val="28"/>
        </w:rPr>
        <w:t>Перечень учебно-методических пособий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>1.</w:t>
      </w:r>
      <w:r w:rsidRPr="00E84717">
        <w:rPr>
          <w:rFonts w:ascii="Times New Roman" w:hAnsi="Times New Roman"/>
          <w:b/>
          <w:sz w:val="28"/>
          <w:szCs w:val="28"/>
        </w:rPr>
        <w:t xml:space="preserve"> </w:t>
      </w:r>
      <w:r w:rsidRPr="00E84717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школы». Инновационная программа дошкольного образования. /Под ред. Н. Е.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, Т. С. Комаровой, Э. М. Дорофеевой. — Издание пятое (инновационное), </w:t>
      </w:r>
      <w:proofErr w:type="spellStart"/>
      <w:r w:rsidRPr="00E84717"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 w:rsidRPr="00E84717">
        <w:rPr>
          <w:rFonts w:ascii="Times New Roman" w:eastAsia="Times New Roman" w:hAnsi="Times New Roman"/>
          <w:sz w:val="28"/>
          <w:szCs w:val="28"/>
        </w:rPr>
        <w:t xml:space="preserve">. и доп. — М.: МОЗАИКА-СИНТЕЗ, 2019. — 336 </w:t>
      </w:r>
      <w:proofErr w:type="gramStart"/>
      <w:r w:rsidRPr="00E84717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E84717">
        <w:rPr>
          <w:rFonts w:ascii="Times New Roman" w:eastAsia="Times New Roman" w:hAnsi="Times New Roman"/>
          <w:sz w:val="28"/>
          <w:szCs w:val="28"/>
        </w:rPr>
        <w:t>.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с детьми 3-4 лет. Образовательная область «Художественно-эстетическое развитие». Стр. 155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84717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М.Б. Музыкальное воспитание в детском саду: Для работы с детьми 2-7 лет.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84717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М.Б. </w:t>
      </w:r>
      <w:proofErr w:type="spellStart"/>
      <w:r w:rsidRPr="00E84717">
        <w:rPr>
          <w:rFonts w:ascii="Times New Roman" w:hAnsi="Times New Roman"/>
          <w:sz w:val="28"/>
          <w:szCs w:val="28"/>
        </w:rPr>
        <w:t>Культурно-досуговая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 деятельность в детском саду. </w:t>
      </w:r>
    </w:p>
    <w:p w:rsidR="00E84717" w:rsidRPr="00E84717" w:rsidRDefault="00E84717" w:rsidP="00E8471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E8471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3.3.2. Перечень музыкальных произведений для реализации рабочей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Слушание.</w:t>
      </w:r>
      <w:r w:rsidRPr="00E84717">
        <w:rPr>
          <w:rFonts w:ascii="Times New Roman" w:hAnsi="Times New Roman"/>
          <w:sz w:val="28"/>
          <w:szCs w:val="28"/>
        </w:rPr>
        <w:t xml:space="preserve"> «Наша погремушка», муз. И. Арсеева, сл. И. </w:t>
      </w:r>
      <w:proofErr w:type="spellStart"/>
      <w:r w:rsidRPr="00E84717">
        <w:rPr>
          <w:rFonts w:ascii="Times New Roman" w:hAnsi="Times New Roman"/>
          <w:sz w:val="28"/>
          <w:szCs w:val="28"/>
        </w:rPr>
        <w:t>Черницкой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«Весною», «Осенью», муз. С. </w:t>
      </w:r>
      <w:proofErr w:type="spellStart"/>
      <w:r w:rsidRPr="00E84717">
        <w:rPr>
          <w:rFonts w:ascii="Times New Roman" w:hAnsi="Times New Roman"/>
          <w:sz w:val="28"/>
          <w:szCs w:val="28"/>
        </w:rPr>
        <w:t>Майкапара</w:t>
      </w:r>
      <w:proofErr w:type="spellEnd"/>
      <w:r w:rsidRPr="00E84717">
        <w:rPr>
          <w:rFonts w:ascii="Times New Roman" w:hAnsi="Times New Roman"/>
          <w:sz w:val="28"/>
          <w:szCs w:val="28"/>
        </w:rPr>
        <w:t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</w:t>
      </w:r>
      <w:proofErr w:type="spellStart"/>
      <w:r w:rsidRPr="00E84717">
        <w:rPr>
          <w:rFonts w:ascii="Times New Roman" w:hAnsi="Times New Roman"/>
          <w:sz w:val="28"/>
          <w:szCs w:val="28"/>
        </w:rPr>
        <w:t>Микита</w:t>
      </w:r>
      <w:proofErr w:type="spellEnd"/>
      <w:r w:rsidRPr="00E84717">
        <w:rPr>
          <w:rFonts w:ascii="Times New Roman" w:hAnsi="Times New Roman"/>
          <w:sz w:val="28"/>
          <w:szCs w:val="28"/>
        </w:rPr>
        <w:t>», белорус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н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E84717">
        <w:rPr>
          <w:rFonts w:ascii="Times New Roman" w:hAnsi="Times New Roman"/>
          <w:sz w:val="28"/>
          <w:szCs w:val="28"/>
        </w:rPr>
        <w:t>обраб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. С. Полонского; «Пляска с платочком», муз. Е. Тиличеевой, сл. И. </w:t>
      </w:r>
      <w:proofErr w:type="spellStart"/>
      <w:r w:rsidRPr="00E84717">
        <w:rPr>
          <w:rFonts w:ascii="Times New Roman" w:hAnsi="Times New Roman"/>
          <w:sz w:val="28"/>
          <w:szCs w:val="28"/>
        </w:rPr>
        <w:t>Грантовской</w:t>
      </w:r>
      <w:proofErr w:type="spellEnd"/>
      <w:r w:rsidRPr="00E84717">
        <w:rPr>
          <w:rFonts w:ascii="Times New Roman" w:hAnsi="Times New Roman"/>
          <w:sz w:val="28"/>
          <w:szCs w:val="28"/>
        </w:rPr>
        <w:t>; «Полянка», рус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н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E84717">
        <w:rPr>
          <w:rFonts w:ascii="Times New Roman" w:hAnsi="Times New Roman"/>
          <w:sz w:val="28"/>
          <w:szCs w:val="28"/>
        </w:rPr>
        <w:t>обраб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. Г. </w:t>
      </w:r>
      <w:proofErr w:type="spellStart"/>
      <w:r w:rsidRPr="00E84717">
        <w:rPr>
          <w:rFonts w:ascii="Times New Roman" w:hAnsi="Times New Roman"/>
          <w:sz w:val="28"/>
          <w:szCs w:val="28"/>
        </w:rPr>
        <w:t>Фрида</w:t>
      </w:r>
      <w:proofErr w:type="spellEnd"/>
      <w:r w:rsidRPr="00E84717">
        <w:rPr>
          <w:rFonts w:ascii="Times New Roman" w:hAnsi="Times New Roman"/>
          <w:sz w:val="28"/>
          <w:szCs w:val="28"/>
        </w:rPr>
        <w:t>; «Утро», муз. Г. Гриневича, сл. С. Прокофьевой.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Пение.</w:t>
      </w:r>
      <w:r w:rsidRPr="00E84717">
        <w:rPr>
          <w:rFonts w:ascii="Times New Roman" w:hAnsi="Times New Roman"/>
          <w:sz w:val="28"/>
          <w:szCs w:val="28"/>
        </w:rPr>
        <w:t xml:space="preserve"> «Баю» (колыбельная), муз. М. </w:t>
      </w:r>
      <w:proofErr w:type="spellStart"/>
      <w:r w:rsidRPr="00E84717">
        <w:rPr>
          <w:rFonts w:ascii="Times New Roman" w:hAnsi="Times New Roman"/>
          <w:sz w:val="28"/>
          <w:szCs w:val="28"/>
        </w:rPr>
        <w:t>Раухвергера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«Белые гуси», муз. М. </w:t>
      </w:r>
      <w:proofErr w:type="spellStart"/>
      <w:r w:rsidRPr="00E84717">
        <w:rPr>
          <w:rFonts w:ascii="Times New Roman" w:hAnsi="Times New Roman"/>
          <w:sz w:val="28"/>
          <w:szCs w:val="28"/>
        </w:rPr>
        <w:t>Красева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, сл. М. </w:t>
      </w:r>
      <w:proofErr w:type="spellStart"/>
      <w:r w:rsidRPr="00E84717">
        <w:rPr>
          <w:rFonts w:ascii="Times New Roman" w:hAnsi="Times New Roman"/>
          <w:sz w:val="28"/>
          <w:szCs w:val="28"/>
        </w:rPr>
        <w:t>Клоковой</w:t>
      </w:r>
      <w:proofErr w:type="spellEnd"/>
      <w:r w:rsidRPr="00E84717">
        <w:rPr>
          <w:rFonts w:ascii="Times New Roman" w:hAnsi="Times New Roman"/>
          <w:sz w:val="28"/>
          <w:szCs w:val="28"/>
        </w:rPr>
        <w:t>; «Дождик», рус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н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E84717">
        <w:rPr>
          <w:rFonts w:ascii="Times New Roman" w:hAnsi="Times New Roman"/>
          <w:sz w:val="28"/>
          <w:szCs w:val="28"/>
        </w:rPr>
        <w:t>обраб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. В. </w:t>
      </w:r>
      <w:proofErr w:type="spellStart"/>
      <w:r w:rsidRPr="00E84717">
        <w:rPr>
          <w:rFonts w:ascii="Times New Roman" w:hAnsi="Times New Roman"/>
          <w:sz w:val="28"/>
          <w:szCs w:val="28"/>
        </w:rPr>
        <w:t>Фере</w:t>
      </w:r>
      <w:proofErr w:type="spellEnd"/>
      <w:r w:rsidRPr="00E84717">
        <w:rPr>
          <w:rFonts w:ascii="Times New Roman" w:hAnsi="Times New Roman"/>
          <w:sz w:val="28"/>
          <w:szCs w:val="28"/>
        </w:rPr>
        <w:t>; «Елочка», муз. Е. Тиличеевой, сл. М. Булатова; «Кошечка», муз. В. Витлина, сл. Н. Найденовой; «Ладушки», рус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н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ар. мелодия; «Птичка», муз. М. </w:t>
      </w:r>
      <w:proofErr w:type="spellStart"/>
      <w:r w:rsidRPr="00E84717">
        <w:rPr>
          <w:rFonts w:ascii="Times New Roman" w:hAnsi="Times New Roman"/>
          <w:sz w:val="28"/>
          <w:szCs w:val="28"/>
        </w:rPr>
        <w:t>Раухвергера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, сл. А. </w:t>
      </w:r>
      <w:proofErr w:type="spellStart"/>
      <w:r w:rsidRPr="00E84717">
        <w:rPr>
          <w:rFonts w:ascii="Times New Roman" w:hAnsi="Times New Roman"/>
          <w:sz w:val="28"/>
          <w:szCs w:val="28"/>
        </w:rPr>
        <w:t>Барто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«Собачка», муз. М. </w:t>
      </w:r>
      <w:proofErr w:type="spellStart"/>
      <w:r w:rsidRPr="00E84717">
        <w:rPr>
          <w:rFonts w:ascii="Times New Roman" w:hAnsi="Times New Roman"/>
          <w:sz w:val="28"/>
          <w:szCs w:val="28"/>
        </w:rPr>
        <w:t>Раухвергера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, сл. Н. </w:t>
      </w:r>
      <w:proofErr w:type="spellStart"/>
      <w:r w:rsidRPr="00E84717">
        <w:rPr>
          <w:rFonts w:ascii="Times New Roman" w:hAnsi="Times New Roman"/>
          <w:sz w:val="28"/>
          <w:szCs w:val="28"/>
        </w:rPr>
        <w:t>Комиссаровой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«Цыплята», муз. А. Филиппенко, сл. Т. Волгиной; «Колокольчик», муз. И. Арсеева, сл. И. </w:t>
      </w:r>
      <w:proofErr w:type="spellStart"/>
      <w:r w:rsidRPr="00E84717">
        <w:rPr>
          <w:rFonts w:ascii="Times New Roman" w:hAnsi="Times New Roman"/>
          <w:sz w:val="28"/>
          <w:szCs w:val="28"/>
        </w:rPr>
        <w:t>Черницкой</w:t>
      </w:r>
      <w:proofErr w:type="spellEnd"/>
      <w:r w:rsidRPr="00E84717">
        <w:rPr>
          <w:rFonts w:ascii="Times New Roman" w:hAnsi="Times New Roman"/>
          <w:sz w:val="28"/>
          <w:szCs w:val="28"/>
        </w:rPr>
        <w:t>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Музыкально-ритмические движения.</w:t>
      </w:r>
      <w:r w:rsidRPr="00E84717">
        <w:rPr>
          <w:rFonts w:ascii="Times New Roman" w:hAnsi="Times New Roman"/>
          <w:sz w:val="28"/>
          <w:szCs w:val="28"/>
        </w:rPr>
        <w:t xml:space="preserve"> «Дождик», муз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и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сл. Е. </w:t>
      </w:r>
      <w:proofErr w:type="spellStart"/>
      <w:r w:rsidRPr="00E84717">
        <w:rPr>
          <w:rFonts w:ascii="Times New Roman" w:hAnsi="Times New Roman"/>
          <w:sz w:val="28"/>
          <w:szCs w:val="28"/>
        </w:rPr>
        <w:t>Макшанцевой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«Воробушки», «Погремушка, попляши», «Колокольчик», «Погуляем», муз. И. Арсеева, сл. И. </w:t>
      </w:r>
      <w:proofErr w:type="spellStart"/>
      <w:r w:rsidRPr="00E84717">
        <w:rPr>
          <w:rFonts w:ascii="Times New Roman" w:hAnsi="Times New Roman"/>
          <w:sz w:val="28"/>
          <w:szCs w:val="28"/>
        </w:rPr>
        <w:t>Черницкой</w:t>
      </w:r>
      <w:proofErr w:type="spellEnd"/>
      <w:r w:rsidRPr="00E84717">
        <w:rPr>
          <w:rFonts w:ascii="Times New Roman" w:hAnsi="Times New Roman"/>
          <w:sz w:val="28"/>
          <w:szCs w:val="28"/>
        </w:rPr>
        <w:t>; «Вот как мы умеем», муз. Е. Тиличеевой, сл. Н. Френкель.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Рассказы с музыкальными иллюстрациями.</w:t>
      </w:r>
      <w:r w:rsidRPr="00E84717">
        <w:rPr>
          <w:rFonts w:ascii="Times New Roman" w:hAnsi="Times New Roman"/>
          <w:sz w:val="28"/>
          <w:szCs w:val="28"/>
        </w:rPr>
        <w:t xml:space="preserve"> «Птички», муз. Г. </w:t>
      </w:r>
      <w:proofErr w:type="spellStart"/>
      <w:r w:rsidRPr="00E84717">
        <w:rPr>
          <w:rFonts w:ascii="Times New Roman" w:hAnsi="Times New Roman"/>
          <w:sz w:val="28"/>
          <w:szCs w:val="28"/>
        </w:rPr>
        <w:t>Фрида</w:t>
      </w:r>
      <w:proofErr w:type="spellEnd"/>
      <w:r w:rsidRPr="00E84717">
        <w:rPr>
          <w:rFonts w:ascii="Times New Roman" w:hAnsi="Times New Roman"/>
          <w:sz w:val="28"/>
          <w:szCs w:val="28"/>
        </w:rPr>
        <w:t>; «Праздничная прогулка», муз. А. Александрова.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lastRenderedPageBreak/>
        <w:t>Игры с пением.</w:t>
      </w:r>
      <w:r w:rsidRPr="00E84717">
        <w:rPr>
          <w:rFonts w:ascii="Times New Roman" w:hAnsi="Times New Roman"/>
          <w:sz w:val="28"/>
          <w:szCs w:val="28"/>
        </w:rPr>
        <w:t xml:space="preserve"> «Игра с мишкой», муз. Г. </w:t>
      </w:r>
      <w:proofErr w:type="spellStart"/>
      <w:r w:rsidRPr="00E84717">
        <w:rPr>
          <w:rFonts w:ascii="Times New Roman" w:hAnsi="Times New Roman"/>
          <w:sz w:val="28"/>
          <w:szCs w:val="28"/>
        </w:rPr>
        <w:t>Финаровского</w:t>
      </w:r>
      <w:proofErr w:type="spellEnd"/>
      <w:r w:rsidRPr="00E84717">
        <w:rPr>
          <w:rFonts w:ascii="Times New Roman" w:hAnsi="Times New Roman"/>
          <w:sz w:val="28"/>
          <w:szCs w:val="28"/>
        </w:rPr>
        <w:t>; «Кто у нас хороший?», рус</w:t>
      </w:r>
      <w:proofErr w:type="gramStart"/>
      <w:r w:rsidRPr="00E84717">
        <w:rPr>
          <w:rFonts w:ascii="Times New Roman" w:hAnsi="Times New Roman"/>
          <w:sz w:val="28"/>
          <w:szCs w:val="28"/>
        </w:rPr>
        <w:t>.</w:t>
      </w:r>
      <w:proofErr w:type="gramEnd"/>
      <w:r w:rsidRPr="00E84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717">
        <w:rPr>
          <w:rFonts w:ascii="Times New Roman" w:hAnsi="Times New Roman"/>
          <w:sz w:val="28"/>
          <w:szCs w:val="28"/>
        </w:rPr>
        <w:t>н</w:t>
      </w:r>
      <w:proofErr w:type="gramEnd"/>
      <w:r w:rsidRPr="00E84717">
        <w:rPr>
          <w:rFonts w:ascii="Times New Roman" w:hAnsi="Times New Roman"/>
          <w:sz w:val="28"/>
          <w:szCs w:val="28"/>
        </w:rPr>
        <w:t>ар. песня.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i/>
          <w:sz w:val="28"/>
          <w:szCs w:val="28"/>
        </w:rPr>
        <w:t>Музыкальные забавы.</w:t>
      </w:r>
      <w:r w:rsidRPr="00E84717">
        <w:rPr>
          <w:rFonts w:ascii="Times New Roman" w:hAnsi="Times New Roman"/>
          <w:sz w:val="28"/>
          <w:szCs w:val="28"/>
        </w:rPr>
        <w:t xml:space="preserve"> «Из-за леса, из-за гор», Т. Казакова; «Котик и козлик», муз. Ц. Кюи.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4717">
        <w:rPr>
          <w:rFonts w:ascii="Times New Roman" w:hAnsi="Times New Roman"/>
          <w:i/>
          <w:sz w:val="28"/>
          <w:szCs w:val="28"/>
        </w:rPr>
        <w:t>Инсценирование</w:t>
      </w:r>
      <w:proofErr w:type="spellEnd"/>
      <w:r w:rsidRPr="00E84717">
        <w:rPr>
          <w:rFonts w:ascii="Times New Roman" w:hAnsi="Times New Roman"/>
          <w:i/>
          <w:sz w:val="28"/>
          <w:szCs w:val="28"/>
        </w:rPr>
        <w:t xml:space="preserve"> песен.</w:t>
      </w:r>
      <w:r w:rsidRPr="00E84717">
        <w:rPr>
          <w:rFonts w:ascii="Times New Roman" w:hAnsi="Times New Roman"/>
          <w:sz w:val="28"/>
          <w:szCs w:val="28"/>
        </w:rPr>
        <w:t xml:space="preserve"> «Кошка и котенок», муз. М. </w:t>
      </w:r>
      <w:proofErr w:type="spellStart"/>
      <w:r w:rsidRPr="00E84717">
        <w:rPr>
          <w:rFonts w:ascii="Times New Roman" w:hAnsi="Times New Roman"/>
          <w:sz w:val="28"/>
          <w:szCs w:val="28"/>
        </w:rPr>
        <w:t>Красева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, сл. О. </w:t>
      </w:r>
      <w:proofErr w:type="spellStart"/>
      <w:r w:rsidRPr="00E84717">
        <w:rPr>
          <w:rFonts w:ascii="Times New Roman" w:hAnsi="Times New Roman"/>
          <w:sz w:val="28"/>
          <w:szCs w:val="28"/>
        </w:rPr>
        <w:t>Высотской</w:t>
      </w:r>
      <w:proofErr w:type="spellEnd"/>
      <w:r w:rsidRPr="00E84717">
        <w:rPr>
          <w:rFonts w:ascii="Times New Roman" w:hAnsi="Times New Roman"/>
          <w:sz w:val="28"/>
          <w:szCs w:val="28"/>
        </w:rPr>
        <w:t xml:space="preserve">; «Неваляшки», муз. З. Левиной; </w:t>
      </w:r>
      <w:proofErr w:type="spellStart"/>
      <w:r w:rsidRPr="00E84717">
        <w:rPr>
          <w:rFonts w:ascii="Times New Roman" w:hAnsi="Times New Roman"/>
          <w:sz w:val="28"/>
          <w:szCs w:val="28"/>
        </w:rPr>
        <w:t>Компанейца</w:t>
      </w:r>
      <w:proofErr w:type="spellEnd"/>
      <w:r w:rsidRPr="00E84717">
        <w:rPr>
          <w:rFonts w:ascii="Times New Roman" w:hAnsi="Times New Roman"/>
          <w:sz w:val="28"/>
          <w:szCs w:val="28"/>
        </w:rPr>
        <w:t>.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3.3.3. Средства реализации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t>Перечень оборудования для реализации целей и задач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4717">
        <w:rPr>
          <w:rFonts w:ascii="Times New Roman" w:hAnsi="Times New Roman"/>
          <w:b/>
          <w:sz w:val="28"/>
          <w:szCs w:val="28"/>
        </w:rPr>
        <w:t xml:space="preserve">образовательной области «Художественно-эстетическое развитие»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4717">
        <w:rPr>
          <w:rFonts w:ascii="Times New Roman" w:hAnsi="Times New Roman"/>
          <w:b/>
          <w:sz w:val="28"/>
          <w:szCs w:val="28"/>
        </w:rPr>
        <w:t>(в части музыкально-творческого развития) (2-3 года)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</w:rPr>
        <w:t>см</w:t>
      </w:r>
      <w:proofErr w:type="gramEnd"/>
      <w:r>
        <w:rPr>
          <w:rFonts w:ascii="Times New Roman" w:hAnsi="Times New Roman"/>
          <w:b/>
          <w:sz w:val="28"/>
          <w:szCs w:val="28"/>
        </w:rPr>
        <w:t>. паспорт музыкального зала).</w:t>
      </w:r>
    </w:p>
    <w:p w:rsidR="00E84717" w:rsidRPr="00E84717" w:rsidRDefault="00E84717" w:rsidP="00E84717"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 w:rsidRPr="00E8471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84717">
        <w:rPr>
          <w:rFonts w:ascii="Times New Roman" w:hAnsi="Times New Roman"/>
          <w:sz w:val="28"/>
          <w:szCs w:val="28"/>
        </w:rPr>
        <w:t xml:space="preserve"> </w:t>
      </w: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br w:type="page"/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E84717">
        <w:rPr>
          <w:rFonts w:ascii="Times New Roman" w:hAnsi="Times New Roman"/>
          <w:b/>
          <w:sz w:val="28"/>
          <w:szCs w:val="28"/>
        </w:rPr>
        <w:lastRenderedPageBreak/>
        <w:t>3.4. КАДРОВЫЕ УСЛОВИЯ РЕАЛИЗАЦИИ РАБОЧЕЙ ПРОГРАММЫ</w:t>
      </w:r>
    </w:p>
    <w:p w:rsidR="00E84717" w:rsidRPr="00E84717" w:rsidRDefault="00E84717" w:rsidP="00E84717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E8471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B1AC0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E84717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Default="00E84717" w:rsidP="00E84717">
      <w:pPr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</w:p>
    <w:p w:rsidR="00E84717" w:rsidRDefault="00E84717" w:rsidP="00E84717">
      <w:pPr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Default="00E84717" w:rsidP="00E84717">
      <w:pPr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</w:t>
      </w:r>
    </w:p>
    <w:p w:rsidR="00E84717" w:rsidRDefault="00E84717" w:rsidP="00E84717">
      <w:pPr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Default="00E84717" w:rsidP="00E84717">
      <w:pPr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Курсы повышения квалификации</w:t>
      </w:r>
    </w:p>
    <w:p w:rsidR="00E84717" w:rsidRDefault="00E84717" w:rsidP="00E84717">
      <w:pPr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84717" w:rsidRPr="00E84717" w:rsidRDefault="00E84717" w:rsidP="00E84717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sectPr w:rsidR="00E84717" w:rsidRPr="00E84717" w:rsidSect="005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717"/>
    <w:rsid w:val="005763E7"/>
    <w:rsid w:val="005B1AC0"/>
    <w:rsid w:val="00940542"/>
    <w:rsid w:val="00E8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17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717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E84717"/>
    <w:pPr>
      <w:contextualSpacing/>
    </w:pPr>
  </w:style>
  <w:style w:type="paragraph" w:customStyle="1" w:styleId="a4">
    <w:name w:val="Прижатый влево"/>
    <w:basedOn w:val="a"/>
    <w:next w:val="a"/>
    <w:rsid w:val="00E84717"/>
    <w:pPr>
      <w:widowControl w:val="0"/>
      <w:autoSpaceDE w:val="0"/>
      <w:autoSpaceDN w:val="0"/>
      <w:adjustRightInd w:val="0"/>
      <w:spacing w:line="240" w:lineRule="auto"/>
    </w:pPr>
    <w:rPr>
      <w:rFonts w:ascii="Times New Roman CYR" w:hAnsi="Times New Roman CYR" w:cs="Times New Roman CYR"/>
    </w:rPr>
  </w:style>
  <w:style w:type="paragraph" w:customStyle="1" w:styleId="NoSpacing">
    <w:name w:val="No Spacing"/>
    <w:basedOn w:val="a"/>
    <w:rsid w:val="00E84717"/>
    <w:pPr>
      <w:spacing w:line="240" w:lineRule="auto"/>
    </w:pPr>
    <w:rPr>
      <w:rFonts w:eastAsia="Times New Roman"/>
    </w:rPr>
  </w:style>
  <w:style w:type="paragraph" w:styleId="a5">
    <w:name w:val="header"/>
    <w:basedOn w:val="a"/>
    <w:link w:val="a6"/>
    <w:uiPriority w:val="99"/>
    <w:semiHidden/>
    <w:unhideWhenUsed/>
    <w:rsid w:val="00E84717"/>
    <w:pPr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4717"/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84717"/>
    <w:pPr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717"/>
    <w:rPr>
      <w:rFonts w:ascii="Calibri" w:eastAsia="SimSun" w:hAnsi="Calibri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E8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rsid w:val="00E847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99"/>
    <w:unhideWhenUsed/>
    <w:rsid w:val="00E8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84717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E847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6800</Words>
  <Characters>38761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2023-10-10T11:55:00Z</dcterms:created>
  <dcterms:modified xsi:type="dcterms:W3CDTF">2023-10-10T12:07:00Z</dcterms:modified>
</cp:coreProperties>
</file>